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e9d880830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30b6396c6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Bulzani,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18ed6b16c4e55" /><Relationship Type="http://schemas.openxmlformats.org/officeDocument/2006/relationships/numbering" Target="/word/numbering.xml" Id="R0b989da1a3d448fc" /><Relationship Type="http://schemas.openxmlformats.org/officeDocument/2006/relationships/settings" Target="/word/settings.xml" Id="R6c320f3dfa744b4e" /><Relationship Type="http://schemas.openxmlformats.org/officeDocument/2006/relationships/image" Target="/word/media/ba9d4c38-a238-410f-ad31-7fe5fe6c0f79.png" Id="R5a630b6396c644c7" /></Relationships>
</file>