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ec17d7e18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8e835560d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Bunesti-Regat,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5d1317102444e" /><Relationship Type="http://schemas.openxmlformats.org/officeDocument/2006/relationships/numbering" Target="/word/numbering.xml" Id="Ra0625b7fef7c4977" /><Relationship Type="http://schemas.openxmlformats.org/officeDocument/2006/relationships/settings" Target="/word/settings.xml" Id="R673464acd799424b" /><Relationship Type="http://schemas.openxmlformats.org/officeDocument/2006/relationships/image" Target="/word/media/d81cec50-4f01-4e42-a762-db04ce44aba1.png" Id="R22a8e835560d4b64" /></Relationships>
</file>