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e236b2393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cd296e00e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Burlug,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2481e1ac445b3" /><Relationship Type="http://schemas.openxmlformats.org/officeDocument/2006/relationships/numbering" Target="/word/numbering.xml" Id="Rb41ac21df82c44b5" /><Relationship Type="http://schemas.openxmlformats.org/officeDocument/2006/relationships/settings" Target="/word/settings.xml" Id="Raa3d5f28fbb44aaf" /><Relationship Type="http://schemas.openxmlformats.org/officeDocument/2006/relationships/image" Target="/word/media/53f2a687-6359-4a44-889a-1da31e01e2b8.png" Id="R707cd296e00e47d0" /></Relationships>
</file>