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770f84867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737ae3be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Busuiocenii-Vale,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4ab97f144130" /><Relationship Type="http://schemas.openxmlformats.org/officeDocument/2006/relationships/numbering" Target="/word/numbering.xml" Id="Rb0b2935858884a71" /><Relationship Type="http://schemas.openxmlformats.org/officeDocument/2006/relationships/settings" Target="/word/settings.xml" Id="R46298d809e46458c" /><Relationship Type="http://schemas.openxmlformats.org/officeDocument/2006/relationships/image" Target="/word/media/e7069b86-e667-4d34-a847-8e069d51693e.png" Id="Ra42b737ae3be41dd" /></Relationships>
</file>