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54c7290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18676735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c386cb994d4b" /><Relationship Type="http://schemas.openxmlformats.org/officeDocument/2006/relationships/numbering" Target="/word/numbering.xml" Id="Rb197a5f69b4e4261" /><Relationship Type="http://schemas.openxmlformats.org/officeDocument/2006/relationships/settings" Target="/word/settings.xml" Id="R30e30f92315d4091" /><Relationship Type="http://schemas.openxmlformats.org/officeDocument/2006/relationships/image" Target="/word/media/5c8b4abf-011f-4798-aa79-4f7b061bd667.png" Id="Re7e1867673594f61" /></Relationships>
</file>