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0dc828e6c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806606b6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Calarasi,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2521872b246a1" /><Relationship Type="http://schemas.openxmlformats.org/officeDocument/2006/relationships/numbering" Target="/word/numbering.xml" Id="R3a98c7b3f4e842bc" /><Relationship Type="http://schemas.openxmlformats.org/officeDocument/2006/relationships/settings" Target="/word/settings.xml" Id="Rc23c3a91e24a4ab4" /><Relationship Type="http://schemas.openxmlformats.org/officeDocument/2006/relationships/image" Target="/word/media/8550b69e-ee50-4a39-abed-d593d7e72f53.png" Id="R5537806606b64a34" /></Relationships>
</file>