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175897b8b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d6b9310f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f82a84a94a40" /><Relationship Type="http://schemas.openxmlformats.org/officeDocument/2006/relationships/numbering" Target="/word/numbering.xml" Id="R773f83781b8d435d" /><Relationship Type="http://schemas.openxmlformats.org/officeDocument/2006/relationships/settings" Target="/word/settings.xml" Id="R41c189c871374bc4" /><Relationship Type="http://schemas.openxmlformats.org/officeDocument/2006/relationships/image" Target="/word/media/11e5948d-d867-4317-aa8f-366c6b08093e.png" Id="R09dd6b9310f94515" /></Relationships>
</file>