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7994f2a8a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2f897dac2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Carnatin,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378ef55d94e9b" /><Relationship Type="http://schemas.openxmlformats.org/officeDocument/2006/relationships/numbering" Target="/word/numbering.xml" Id="R5ce5fd9b655042ba" /><Relationship Type="http://schemas.openxmlformats.org/officeDocument/2006/relationships/settings" Target="/word/settings.xml" Id="R4c93fc2677a7492f" /><Relationship Type="http://schemas.openxmlformats.org/officeDocument/2006/relationships/image" Target="/word/media/3b627f02-bbe4-462f-a449-b82bd4c07c1b.png" Id="R7532f897dac24c5b" /></Relationships>
</file>