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b4ed62835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1523edbeb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Cerbeni,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0bfad07be477a" /><Relationship Type="http://schemas.openxmlformats.org/officeDocument/2006/relationships/numbering" Target="/word/numbering.xml" Id="Rbe5c074cccd64105" /><Relationship Type="http://schemas.openxmlformats.org/officeDocument/2006/relationships/settings" Target="/word/settings.xml" Id="Rf5cb559dd2214014" /><Relationship Type="http://schemas.openxmlformats.org/officeDocument/2006/relationships/image" Target="/word/media/142eafcc-ff33-46d3-938c-5e7a33f640c3.png" Id="R7ba1523edbeb46f5" /></Relationships>
</file>