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3e3bb53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ec7f6d6c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Ceuas,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db88f8c4445f8" /><Relationship Type="http://schemas.openxmlformats.org/officeDocument/2006/relationships/numbering" Target="/word/numbering.xml" Id="R1a09adcc69384988" /><Relationship Type="http://schemas.openxmlformats.org/officeDocument/2006/relationships/settings" Target="/word/settings.xml" Id="R1c5ced6755464a95" /><Relationship Type="http://schemas.openxmlformats.org/officeDocument/2006/relationships/image" Target="/word/media/82caff57-162c-4d3d-b422-0c2baf3be45a.png" Id="Rd73ec7f6d6c445be" /></Relationships>
</file>