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f70e1ac04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b8a3be994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Checia Romana,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2f442626143ce" /><Relationship Type="http://schemas.openxmlformats.org/officeDocument/2006/relationships/numbering" Target="/word/numbering.xml" Id="R6d7cf0c50cfe413e" /><Relationship Type="http://schemas.openxmlformats.org/officeDocument/2006/relationships/settings" Target="/word/settings.xml" Id="Reacf16bef57f40b0" /><Relationship Type="http://schemas.openxmlformats.org/officeDocument/2006/relationships/image" Target="/word/media/ffd137a8-aa82-4d8a-8346-065589f76fd0.png" Id="R65eb8a3be994469a" /></Relationships>
</file>