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46c6bcc83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f5f992fa8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Chesler,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56ae75bc44c7b" /><Relationship Type="http://schemas.openxmlformats.org/officeDocument/2006/relationships/numbering" Target="/word/numbering.xml" Id="Rd677fa50ca53433c" /><Relationship Type="http://schemas.openxmlformats.org/officeDocument/2006/relationships/settings" Target="/word/settings.xml" Id="R19926f7efdb841f2" /><Relationship Type="http://schemas.openxmlformats.org/officeDocument/2006/relationships/image" Target="/word/media/7009cbb6-c924-439e-b261-56b789f0ab56.png" Id="R013f5f992fa8444e" /></Relationships>
</file>