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b43c4667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808a0a4c6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fbf9dc7524986" /><Relationship Type="http://schemas.openxmlformats.org/officeDocument/2006/relationships/numbering" Target="/word/numbering.xml" Id="Rb180598fb2f842e3" /><Relationship Type="http://schemas.openxmlformats.org/officeDocument/2006/relationships/settings" Target="/word/settings.xml" Id="R2d7346743009452d" /><Relationship Type="http://schemas.openxmlformats.org/officeDocument/2006/relationships/image" Target="/word/media/ad3f51bd-b832-4d2b-8221-e3e7d1d3706d.png" Id="R12c808a0a4c64250" /></Relationships>
</file>