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eaad53c92e4c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6c9004a12141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Chintelnic,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42d9d1f4064bcc" /><Relationship Type="http://schemas.openxmlformats.org/officeDocument/2006/relationships/numbering" Target="/word/numbering.xml" Id="R47032e7ca3c844cc" /><Relationship Type="http://schemas.openxmlformats.org/officeDocument/2006/relationships/settings" Target="/word/settings.xml" Id="R45812f88c2384ce0" /><Relationship Type="http://schemas.openxmlformats.org/officeDocument/2006/relationships/image" Target="/word/media/917e89a2-a7de-41c2-b139-40a4916c21d3.png" Id="Rbd6c9004a121417a" /></Relationships>
</file>