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c7b674a68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ebb5b8b1b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Ciala,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b1137540a42c5" /><Relationship Type="http://schemas.openxmlformats.org/officeDocument/2006/relationships/numbering" Target="/word/numbering.xml" Id="R575124968bf14c8d" /><Relationship Type="http://schemas.openxmlformats.org/officeDocument/2006/relationships/settings" Target="/word/settings.xml" Id="R64d786cc77574f12" /><Relationship Type="http://schemas.openxmlformats.org/officeDocument/2006/relationships/image" Target="/word/media/9d4dd83c-211c-42ba-b88a-12e8dc83a2fc.png" Id="R274ebb5b8b1b45bd" /></Relationships>
</file>