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be4bff9eb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ce480bde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Ciocrac,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4e800ac44311" /><Relationship Type="http://schemas.openxmlformats.org/officeDocument/2006/relationships/numbering" Target="/word/numbering.xml" Id="Ref52d16c828947e5" /><Relationship Type="http://schemas.openxmlformats.org/officeDocument/2006/relationships/settings" Target="/word/settings.xml" Id="R03a600b134c9483a" /><Relationship Type="http://schemas.openxmlformats.org/officeDocument/2006/relationships/image" Target="/word/media/72ae5f56-256e-4677-a4e0-60edac678769.png" Id="R2cd3ce480bde4a98" /></Relationships>
</file>