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a25b3cbfb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f46eb8564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Cireasi,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670b4f2524dd8" /><Relationship Type="http://schemas.openxmlformats.org/officeDocument/2006/relationships/numbering" Target="/word/numbering.xml" Id="Ra1645cff009c4a5b" /><Relationship Type="http://schemas.openxmlformats.org/officeDocument/2006/relationships/settings" Target="/word/settings.xml" Id="Rf4be1f3c0b6c46c7" /><Relationship Type="http://schemas.openxmlformats.org/officeDocument/2006/relationships/image" Target="/word/media/b892ae8f-aee7-470c-b3d7-507c0862d985.png" Id="Rdf4f46eb8564436f" /></Relationships>
</file>