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cba2ea9fa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aa7ab47b4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Ciurani 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d6f63ff924a55" /><Relationship Type="http://schemas.openxmlformats.org/officeDocument/2006/relationships/numbering" Target="/word/numbering.xml" Id="R9e37655998aa49e2" /><Relationship Type="http://schemas.openxmlformats.org/officeDocument/2006/relationships/settings" Target="/word/settings.xml" Id="R6acc8a6649a14852" /><Relationship Type="http://schemas.openxmlformats.org/officeDocument/2006/relationships/image" Target="/word/media/26629c3f-a332-46dd-9767-448e5f04a9e7.png" Id="R1e8aa7ab47b44b0d" /></Relationships>
</file>