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3100ab4b4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b90faed55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Ciurila,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5a2548d114b48" /><Relationship Type="http://schemas.openxmlformats.org/officeDocument/2006/relationships/numbering" Target="/word/numbering.xml" Id="R4bc3fe35b3104b29" /><Relationship Type="http://schemas.openxmlformats.org/officeDocument/2006/relationships/settings" Target="/word/settings.xml" Id="Re413bf57b19b49e8" /><Relationship Type="http://schemas.openxmlformats.org/officeDocument/2006/relationships/image" Target="/word/media/1007411e-7b14-4cb3-96c4-0afa5eb25e8e.png" Id="R5f8b90faed554ba5" /></Relationships>
</file>