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7138b2d4a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4bd901bed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c48c5fed546f6" /><Relationship Type="http://schemas.openxmlformats.org/officeDocument/2006/relationships/numbering" Target="/word/numbering.xml" Id="R87734d82e8344537" /><Relationship Type="http://schemas.openxmlformats.org/officeDocument/2006/relationships/settings" Target="/word/settings.xml" Id="Ra53112fc7b454b6b" /><Relationship Type="http://schemas.openxmlformats.org/officeDocument/2006/relationships/image" Target="/word/media/3b731fbf-80e0-4672-9aab-e3ef7153cfec.png" Id="R0b74bd901bed4f17" /></Relationships>
</file>