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ec199bfc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c35be053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301101d54281" /><Relationship Type="http://schemas.openxmlformats.org/officeDocument/2006/relationships/numbering" Target="/word/numbering.xml" Id="Rc338bce276a64a13" /><Relationship Type="http://schemas.openxmlformats.org/officeDocument/2006/relationships/settings" Target="/word/settings.xml" Id="R1edb20ba8b3c4212" /><Relationship Type="http://schemas.openxmlformats.org/officeDocument/2006/relationships/image" Target="/word/media/debbc97c-95d6-474c-914e-4fd31a123599.png" Id="R971c35be05374a02" /></Relationships>
</file>