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0607f4e83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40fb57247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cd0b9a81457c" /><Relationship Type="http://schemas.openxmlformats.org/officeDocument/2006/relationships/numbering" Target="/word/numbering.xml" Id="Rc75f1b9fb6fc4815" /><Relationship Type="http://schemas.openxmlformats.org/officeDocument/2006/relationships/settings" Target="/word/settings.xml" Id="R3c0692e6566d4a82" /><Relationship Type="http://schemas.openxmlformats.org/officeDocument/2006/relationships/image" Target="/word/media/3cb23d72-0aef-4885-beea-38dd51da615e.png" Id="R71d40fb572474f02" /></Relationships>
</file>