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504185f84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9bfb2f495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Codresti,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46edf407448b8" /><Relationship Type="http://schemas.openxmlformats.org/officeDocument/2006/relationships/numbering" Target="/word/numbering.xml" Id="Rcfed6547f5144957" /><Relationship Type="http://schemas.openxmlformats.org/officeDocument/2006/relationships/settings" Target="/word/settings.xml" Id="Rb0e3a52520504429" /><Relationship Type="http://schemas.openxmlformats.org/officeDocument/2006/relationships/image" Target="/word/media/10add3f0-4822-4bf4-b329-6919e00d7f9c.png" Id="Rf8a9bfb2f49540ec" /></Relationships>
</file>