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e218614bf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e6febd7ef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Coroisanmartin,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9a96f578c40ca" /><Relationship Type="http://schemas.openxmlformats.org/officeDocument/2006/relationships/numbering" Target="/word/numbering.xml" Id="R0d2c889ba5a64be9" /><Relationship Type="http://schemas.openxmlformats.org/officeDocument/2006/relationships/settings" Target="/word/settings.xml" Id="R8d960e9469be400d" /><Relationship Type="http://schemas.openxmlformats.org/officeDocument/2006/relationships/image" Target="/word/media/80784c42-a52f-4c25-b96e-a730c9ee84d4.png" Id="R841e6febd7ef4feb" /></Relationships>
</file>