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66c4163e8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c2dbdc2b2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Cosdeni,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ea44fc9aa4fb4" /><Relationship Type="http://schemas.openxmlformats.org/officeDocument/2006/relationships/numbering" Target="/word/numbering.xml" Id="R32a07141a65344e2" /><Relationship Type="http://schemas.openxmlformats.org/officeDocument/2006/relationships/settings" Target="/word/settings.xml" Id="Rfe909a2fef5345a3" /><Relationship Type="http://schemas.openxmlformats.org/officeDocument/2006/relationships/image" Target="/word/media/d4aadaaa-b109-44c6-858a-8065e2331ca1.png" Id="Rb42c2dbdc2b241f3" /></Relationships>
</file>