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ff53326f6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a0e1e6cba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5896095f84d06" /><Relationship Type="http://schemas.openxmlformats.org/officeDocument/2006/relationships/numbering" Target="/word/numbering.xml" Id="Ra891ef7a264e4bf6" /><Relationship Type="http://schemas.openxmlformats.org/officeDocument/2006/relationships/settings" Target="/word/settings.xml" Id="R4612893e7c91495d" /><Relationship Type="http://schemas.openxmlformats.org/officeDocument/2006/relationships/image" Target="/word/media/2b95fcca-872e-4bbf-9e67-f1099520535c.png" Id="R193a0e1e6cba4154" /></Relationships>
</file>