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a508f07b3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625c3a478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218b017be4dc6" /><Relationship Type="http://schemas.openxmlformats.org/officeDocument/2006/relationships/numbering" Target="/word/numbering.xml" Id="R5303d5e3771e4c11" /><Relationship Type="http://schemas.openxmlformats.org/officeDocument/2006/relationships/settings" Target="/word/settings.xml" Id="Rb9338cbe6cc14b3a" /><Relationship Type="http://schemas.openxmlformats.org/officeDocument/2006/relationships/image" Target="/word/media/f3138afe-46cf-4ff1-95df-cc4950e57d02.png" Id="Ra28625c3a4784abc" /></Relationships>
</file>