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bb7578adb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230bdb31f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Craciunei,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6c93254124ec4" /><Relationship Type="http://schemas.openxmlformats.org/officeDocument/2006/relationships/numbering" Target="/word/numbering.xml" Id="R85d1f75e537f4057" /><Relationship Type="http://schemas.openxmlformats.org/officeDocument/2006/relationships/settings" Target="/word/settings.xml" Id="R5b8f74f96c284f6a" /><Relationship Type="http://schemas.openxmlformats.org/officeDocument/2006/relationships/image" Target="/word/media/8844560e-a364-42fb-8f44-b8a8b2ff7d93.png" Id="R1d2230bdb31f4642" /></Relationships>
</file>