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641728a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f5adc5cc8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Crivineni,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0ffa33d64e99" /><Relationship Type="http://schemas.openxmlformats.org/officeDocument/2006/relationships/numbering" Target="/word/numbering.xml" Id="Rbee6091499cb4bef" /><Relationship Type="http://schemas.openxmlformats.org/officeDocument/2006/relationships/settings" Target="/word/settings.xml" Id="Rc75a2751e3fd4236" /><Relationship Type="http://schemas.openxmlformats.org/officeDocument/2006/relationships/image" Target="/word/media/c5a867ac-6e4a-4735-b4f1-86cebc006e89.png" Id="Ra56f5adc5cc842a9" /></Relationships>
</file>