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03b481ee5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bfad1e1e24b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Cumparatura,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7d20431cfe4aca" /><Relationship Type="http://schemas.openxmlformats.org/officeDocument/2006/relationships/numbering" Target="/word/numbering.xml" Id="R0f0d7137601b46cc" /><Relationship Type="http://schemas.openxmlformats.org/officeDocument/2006/relationships/settings" Target="/word/settings.xml" Id="Rf5cf2d032a2a4a5d" /><Relationship Type="http://schemas.openxmlformats.org/officeDocument/2006/relationships/image" Target="/word/media/731a496c-4f12-4dee-b6b8-da7aebf59e89.png" Id="Rab6bfad1e1e24b34" /></Relationships>
</file>