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c576797bf34b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05c4862a4448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Dataseni,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950264440645e6" /><Relationship Type="http://schemas.openxmlformats.org/officeDocument/2006/relationships/numbering" Target="/word/numbering.xml" Id="Re35005e57e0640f4" /><Relationship Type="http://schemas.openxmlformats.org/officeDocument/2006/relationships/settings" Target="/word/settings.xml" Id="Refbf0766b9b843bf" /><Relationship Type="http://schemas.openxmlformats.org/officeDocument/2006/relationships/image" Target="/word/media/d2265fed-2d09-4ae4-a285-1927fc9033c9.png" Id="Rbc05c4862a444896" /></Relationships>
</file>