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489671c64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c9724cf44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Dealu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dc2e1ad8b4fb0" /><Relationship Type="http://schemas.openxmlformats.org/officeDocument/2006/relationships/numbering" Target="/word/numbering.xml" Id="R2199b2ee47d5487c" /><Relationship Type="http://schemas.openxmlformats.org/officeDocument/2006/relationships/settings" Target="/word/settings.xml" Id="R279df563330d4b24" /><Relationship Type="http://schemas.openxmlformats.org/officeDocument/2006/relationships/image" Target="/word/media/e530e531-18d2-432a-9899-2d4b1dd59905.png" Id="R0c2c9724cf44464f" /></Relationships>
</file>