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72b049544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7430655b8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Deleni-Obarsie,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3a50b8f1d4060" /><Relationship Type="http://schemas.openxmlformats.org/officeDocument/2006/relationships/numbering" Target="/word/numbering.xml" Id="R21b46f01eb744044" /><Relationship Type="http://schemas.openxmlformats.org/officeDocument/2006/relationships/settings" Target="/word/settings.xml" Id="Rf674f1b19a514419" /><Relationship Type="http://schemas.openxmlformats.org/officeDocument/2006/relationships/image" Target="/word/media/2f419cd5-eaf4-4fc8-a381-a041b198a788.png" Id="Rfcc7430655b84a0d" /></Relationships>
</file>