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093d4753294c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33d1cdd91e43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Dobarceni,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866c55e6c141c8" /><Relationship Type="http://schemas.openxmlformats.org/officeDocument/2006/relationships/numbering" Target="/word/numbering.xml" Id="R495f30f20aa54d85" /><Relationship Type="http://schemas.openxmlformats.org/officeDocument/2006/relationships/settings" Target="/word/settings.xml" Id="R57927964df104dae" /><Relationship Type="http://schemas.openxmlformats.org/officeDocument/2006/relationships/image" Target="/word/media/71e034c8-a2b7-4e21-8f65-cc2fb6d37e94.png" Id="R6433d1cdd91e4373" /></Relationships>
</file>