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63e627e32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828a8d5a4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Dobricea,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111e75ddf45a4" /><Relationship Type="http://schemas.openxmlformats.org/officeDocument/2006/relationships/numbering" Target="/word/numbering.xml" Id="R0ab5a59812c9469a" /><Relationship Type="http://schemas.openxmlformats.org/officeDocument/2006/relationships/settings" Target="/word/settings.xml" Id="R09e3b98e3e2a415f" /><Relationship Type="http://schemas.openxmlformats.org/officeDocument/2006/relationships/image" Target="/word/media/a4050410-8077-4a8d-bc99-bf7d541e7323.png" Id="Rc93828a8d5a44d78" /></Relationships>
</file>