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850ef614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5b627951d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 Marunt,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b058339f24b17" /><Relationship Type="http://schemas.openxmlformats.org/officeDocument/2006/relationships/numbering" Target="/word/numbering.xml" Id="Rd2b7c0fac95347e2" /><Relationship Type="http://schemas.openxmlformats.org/officeDocument/2006/relationships/settings" Target="/word/settings.xml" Id="R9c5ac884b3a54500" /><Relationship Type="http://schemas.openxmlformats.org/officeDocument/2006/relationships/image" Target="/word/media/5ae458b8-a159-459b-a580-240b3abe1ea0.png" Id="Rc145b627951d4cd9" /></Relationships>
</file>