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174d3bf8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e89b33a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Dracsini,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c5d65de24bcd" /><Relationship Type="http://schemas.openxmlformats.org/officeDocument/2006/relationships/numbering" Target="/word/numbering.xml" Id="R9d9c73e5f1714421" /><Relationship Type="http://schemas.openxmlformats.org/officeDocument/2006/relationships/settings" Target="/word/settings.xml" Id="Rbabeec12e84843bb" /><Relationship Type="http://schemas.openxmlformats.org/officeDocument/2006/relationships/image" Target="/word/media/00041f84-cad4-471b-8d65-bd9f91999fe0.png" Id="Rd70ee89b33a0406c" /></Relationships>
</file>