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29231b691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6f95da43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Dupa Rau,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a8ce7a6d4518" /><Relationship Type="http://schemas.openxmlformats.org/officeDocument/2006/relationships/numbering" Target="/word/numbering.xml" Id="Rf2ba6ba218a74b87" /><Relationship Type="http://schemas.openxmlformats.org/officeDocument/2006/relationships/settings" Target="/word/settings.xml" Id="R6c9b15b0fde94596" /><Relationship Type="http://schemas.openxmlformats.org/officeDocument/2006/relationships/image" Target="/word/media/7550a077-95c0-45eb-99a5-7e21b90cf6eb.png" Id="R558f6f95da434e25" /></Relationships>
</file>