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176a11bc9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4b1f057eb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Durasti,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eb16deea947fa" /><Relationship Type="http://schemas.openxmlformats.org/officeDocument/2006/relationships/numbering" Target="/word/numbering.xml" Id="R23df9f77b4f84b3f" /><Relationship Type="http://schemas.openxmlformats.org/officeDocument/2006/relationships/settings" Target="/word/settings.xml" Id="Rcf05c79272384c74" /><Relationship Type="http://schemas.openxmlformats.org/officeDocument/2006/relationships/image" Target="/word/media/d4fb7fcb-4d52-4729-bfc3-49e292387ba7.png" Id="R6624b1f057eb47dd" /></Relationships>
</file>