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ab74e5f77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beeb788a8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Falfani,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630f8bbde4239" /><Relationship Type="http://schemas.openxmlformats.org/officeDocument/2006/relationships/numbering" Target="/word/numbering.xml" Id="R1153ee57d4ca4d87" /><Relationship Type="http://schemas.openxmlformats.org/officeDocument/2006/relationships/settings" Target="/word/settings.xml" Id="R0e8b696f2756413c" /><Relationship Type="http://schemas.openxmlformats.org/officeDocument/2006/relationships/image" Target="/word/media/4f1ea376-9824-4eb2-970f-baabbf145087.png" Id="Re18beeb788a84d5b" /></Relationships>
</file>