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6f8aec54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7fe110e9b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Flamanda,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02d9457ca4914" /><Relationship Type="http://schemas.openxmlformats.org/officeDocument/2006/relationships/numbering" Target="/word/numbering.xml" Id="Rb46ab6a635b44f1f" /><Relationship Type="http://schemas.openxmlformats.org/officeDocument/2006/relationships/settings" Target="/word/settings.xml" Id="R133b2a2e902b4227" /><Relationship Type="http://schemas.openxmlformats.org/officeDocument/2006/relationships/image" Target="/word/media/c6a8016b-0afb-4523-87eb-903cd82bb14c.png" Id="R1347fe110e9b45ae" /></Relationships>
</file>