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b6141839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e8fb1cbe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Fodorhaz,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cae6b99f247f3" /><Relationship Type="http://schemas.openxmlformats.org/officeDocument/2006/relationships/numbering" Target="/word/numbering.xml" Id="Re1f1e3d80ec24eb3" /><Relationship Type="http://schemas.openxmlformats.org/officeDocument/2006/relationships/settings" Target="/word/settings.xml" Id="Re7a8c7a685f0452c" /><Relationship Type="http://schemas.openxmlformats.org/officeDocument/2006/relationships/image" Target="/word/media/f35ca20a-f028-423b-91bd-080250db8430.png" Id="R0b8e8fb1cbe747f2" /></Relationships>
</file>