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f4ec6954e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aad6f5276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Fratesti-Mosteni,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e011c14c24d3c" /><Relationship Type="http://schemas.openxmlformats.org/officeDocument/2006/relationships/numbering" Target="/word/numbering.xml" Id="R42928e44fc69429b" /><Relationship Type="http://schemas.openxmlformats.org/officeDocument/2006/relationships/settings" Target="/word/settings.xml" Id="R538ee39762244982" /><Relationship Type="http://schemas.openxmlformats.org/officeDocument/2006/relationships/image" Target="/word/media/de4b4aa7-f4e2-4391-bfc0-15016e17e406.png" Id="R14faad6f5276449a" /></Relationships>
</file>