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c290b8da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6deb3ed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Furcsoara,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55a138f8458b" /><Relationship Type="http://schemas.openxmlformats.org/officeDocument/2006/relationships/numbering" Target="/word/numbering.xml" Id="Rff233f90886941d2" /><Relationship Type="http://schemas.openxmlformats.org/officeDocument/2006/relationships/settings" Target="/word/settings.xml" Id="Rd39a576a21ba4dfd" /><Relationship Type="http://schemas.openxmlformats.org/officeDocument/2006/relationships/image" Target="/word/media/538cd3c1-c8e4-4793-899d-2607e8a513bf.png" Id="R32006deb3ed54e1b" /></Relationships>
</file>