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b1f33d46a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d66ea271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416dffb04145" /><Relationship Type="http://schemas.openxmlformats.org/officeDocument/2006/relationships/numbering" Target="/word/numbering.xml" Id="R041470aba1324fd0" /><Relationship Type="http://schemas.openxmlformats.org/officeDocument/2006/relationships/settings" Target="/word/settings.xml" Id="Rf400d1db0d3740b3" /><Relationship Type="http://schemas.openxmlformats.org/officeDocument/2006/relationships/image" Target="/word/media/f1372751-2d68-4581-a99e-b7b827548289.png" Id="Rf88d66ea2718417e" /></Relationships>
</file>