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b32158066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73d5db286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Galdau,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f25cd5a804dc9" /><Relationship Type="http://schemas.openxmlformats.org/officeDocument/2006/relationships/numbering" Target="/word/numbering.xml" Id="R75410489149846ca" /><Relationship Type="http://schemas.openxmlformats.org/officeDocument/2006/relationships/settings" Target="/word/settings.xml" Id="R3454e7b1c863493f" /><Relationship Type="http://schemas.openxmlformats.org/officeDocument/2006/relationships/image" Target="/word/media/bcc2c77f-c63e-4801-87fc-7b6b53d1cb7f.png" Id="R61373d5db28646c1" /></Relationships>
</file>