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8ac94b254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e9d424dfd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Garceiu,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d96b7958f4b35" /><Relationship Type="http://schemas.openxmlformats.org/officeDocument/2006/relationships/numbering" Target="/word/numbering.xml" Id="Ra3a8e134353d4f5d" /><Relationship Type="http://schemas.openxmlformats.org/officeDocument/2006/relationships/settings" Target="/word/settings.xml" Id="R9a1ff7f4cdfa4832" /><Relationship Type="http://schemas.openxmlformats.org/officeDocument/2006/relationships/image" Target="/word/media/e0c66fa5-30d4-4e49-9a5b-bfc5335dcc1c.png" Id="R106e9d424dfd4963" /></Relationships>
</file>