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16ce74b10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a728f78e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f42d3c2514644" /><Relationship Type="http://schemas.openxmlformats.org/officeDocument/2006/relationships/numbering" Target="/word/numbering.xml" Id="R5ae864267fb04c1a" /><Relationship Type="http://schemas.openxmlformats.org/officeDocument/2006/relationships/settings" Target="/word/settings.xml" Id="R136af522c585451e" /><Relationship Type="http://schemas.openxmlformats.org/officeDocument/2006/relationships/image" Target="/word/media/007734a0-29f2-4559-93f5-53d435c80d0a.png" Id="Rffdaa728f78e4a7a" /></Relationships>
</file>