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2d4217b9c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68dcfef9e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Ghioracu Nou,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a71a31d344dbd" /><Relationship Type="http://schemas.openxmlformats.org/officeDocument/2006/relationships/numbering" Target="/word/numbering.xml" Id="R955e291a70c04419" /><Relationship Type="http://schemas.openxmlformats.org/officeDocument/2006/relationships/settings" Target="/word/settings.xml" Id="R951b3b8963e94dba" /><Relationship Type="http://schemas.openxmlformats.org/officeDocument/2006/relationships/image" Target="/word/media/034cbd6e-6c00-42e6-9fc0-facf7b0b6ba4.png" Id="Rf5768dcfef9e49a1" /></Relationships>
</file>