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bda1431f1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789273cf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Ghipes,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2162d52143dd" /><Relationship Type="http://schemas.openxmlformats.org/officeDocument/2006/relationships/numbering" Target="/word/numbering.xml" Id="R2ed42b8c4d164e36" /><Relationship Type="http://schemas.openxmlformats.org/officeDocument/2006/relationships/settings" Target="/word/settings.xml" Id="R52e9b6f05dec4f74" /><Relationship Type="http://schemas.openxmlformats.org/officeDocument/2006/relationships/image" Target="/word/media/a5009afb-ee47-4a8f-b045-89dae62790d9.png" Id="Ra8f0789273cf4376" /></Relationships>
</file>